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D" w:rsidRPr="00D07D0B" w:rsidRDefault="00FE146C" w:rsidP="00741830">
      <w:pPr>
        <w:pStyle w:val="BodyParagraph"/>
      </w:pPr>
      <w:r>
        <w:rPr>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FE6A55" w:rsidRPr="00FE6A55">
        <w:rPr>
          <w:noProof/>
          <w:lang w:eastAsia="zh-CN"/>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w:r>
    </w:p>
    <w:p w:rsidR="00FC4BDA" w:rsidRPr="00100319" w:rsidRDefault="00307FDA" w:rsidP="00FC4BDA">
      <w:pPr>
        <w:pStyle w:val="Kop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Kop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Kop4"/>
      </w:pPr>
      <w:r>
        <w:t>What type of project are you planning</w:t>
      </w:r>
      <w:r w:rsidR="000B4CEF" w:rsidRPr="000B4CEF">
        <w:t>? (humanitarian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Kop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Kop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Kop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Kop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Kop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Kop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Kop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Kop2"/>
      </w:pPr>
      <w:r w:rsidRPr="000B4CEF">
        <w:t xml:space="preserve">Step </w:t>
      </w:r>
      <w:r>
        <w:t>4</w:t>
      </w:r>
      <w:r w:rsidRPr="000B4CEF">
        <w:t>: Area of focus</w:t>
      </w:r>
    </w:p>
    <w:p w:rsidR="000B4CEF" w:rsidRDefault="000B4CEF" w:rsidP="002D0F9E">
      <w:pPr>
        <w:pStyle w:val="Kop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FE6A55" w:rsidP="00AE32AC">
      <w:pPr>
        <w:pStyle w:val="BodyParagraph"/>
      </w:pPr>
      <w:sdt>
        <w:sdtPr>
          <w:id w:val="62080631"/>
        </w:sdtPr>
        <w:sdtContent>
          <w:r w:rsidR="00AE32AC">
            <w:rPr>
              <w:rFonts w:ascii="MS Gothic" w:eastAsia="MS Gothic" w:hAnsi="MS Gothic" w:hint="eastAsia"/>
            </w:rPr>
            <w:t>☐</w:t>
          </w:r>
        </w:sdtContent>
      </w:sdt>
      <w:r w:rsidR="00AE32AC">
        <w:t xml:space="preserve"> Peace and Conflict Prevention/Resolution</w:t>
      </w:r>
    </w:p>
    <w:p w:rsidR="00AE32AC" w:rsidRDefault="00FE6A55" w:rsidP="00AE32AC">
      <w:pPr>
        <w:pStyle w:val="BodyParagraph"/>
      </w:pPr>
      <w:sdt>
        <w:sdtPr>
          <w:id w:val="-1457332267"/>
        </w:sdtPr>
        <w:sdtContent>
          <w:r w:rsidR="00AE32AC">
            <w:rPr>
              <w:rFonts w:ascii="MS Gothic" w:eastAsia="MS Gothic" w:hAnsi="MS Gothic" w:hint="eastAsia"/>
            </w:rPr>
            <w:t>☐</w:t>
          </w:r>
        </w:sdtContent>
      </w:sdt>
      <w:r w:rsidR="00AE32AC">
        <w:t xml:space="preserve"> Disease Prevention and Treatment</w:t>
      </w:r>
    </w:p>
    <w:p w:rsidR="00AE32AC" w:rsidRDefault="00FE6A55" w:rsidP="00AE32AC">
      <w:pPr>
        <w:pStyle w:val="BodyParagraph"/>
      </w:pPr>
      <w:sdt>
        <w:sdtPr>
          <w:id w:val="1676532466"/>
        </w:sdtPr>
        <w:sdtContent>
          <w:r w:rsidR="00AE32AC">
            <w:rPr>
              <w:rFonts w:ascii="MS Gothic" w:eastAsia="MS Gothic" w:hAnsi="MS Gothic" w:hint="eastAsia"/>
            </w:rPr>
            <w:t>☐</w:t>
          </w:r>
        </w:sdtContent>
      </w:sdt>
      <w:r w:rsidR="00AE32AC">
        <w:t xml:space="preserve"> Water and Sanitation</w:t>
      </w:r>
    </w:p>
    <w:p w:rsidR="00AE32AC" w:rsidRDefault="00FE6A55" w:rsidP="00AE32AC">
      <w:pPr>
        <w:pStyle w:val="BodyParagraph"/>
      </w:pPr>
      <w:sdt>
        <w:sdtPr>
          <w:id w:val="-294369095"/>
        </w:sdtPr>
        <w:sdtContent>
          <w:r w:rsidR="00AE32AC">
            <w:rPr>
              <w:rFonts w:ascii="MS Gothic" w:eastAsia="MS Gothic" w:hAnsi="MS Gothic" w:hint="eastAsia"/>
            </w:rPr>
            <w:t>☐</w:t>
          </w:r>
        </w:sdtContent>
      </w:sdt>
      <w:r w:rsidR="00AE32AC">
        <w:t xml:space="preserve"> Maternal and Child Health</w:t>
      </w:r>
    </w:p>
    <w:p w:rsidR="00AE32AC" w:rsidRDefault="00FE6A55" w:rsidP="00AE32AC">
      <w:pPr>
        <w:pStyle w:val="BodyParagraph"/>
      </w:pPr>
      <w:sdt>
        <w:sdtPr>
          <w:id w:val="1110235205"/>
        </w:sdtPr>
        <w:sdtContent>
          <w:r w:rsidR="00AE32AC">
            <w:rPr>
              <w:rFonts w:ascii="MS Gothic" w:eastAsia="MS Gothic" w:hAnsi="MS Gothic" w:hint="eastAsia"/>
            </w:rPr>
            <w:t>☐</w:t>
          </w:r>
        </w:sdtContent>
      </w:sdt>
      <w:r w:rsidR="00AE32AC">
        <w:t xml:space="preserve"> Basic Education and Literacy</w:t>
      </w:r>
    </w:p>
    <w:p w:rsidR="00AE32AC" w:rsidRPr="00AE32AC" w:rsidRDefault="00FE6A55" w:rsidP="00AE32AC">
      <w:pPr>
        <w:pStyle w:val="BodyParagraph"/>
      </w:pPr>
      <w:sdt>
        <w:sdtPr>
          <w:id w:val="827408647"/>
        </w:sdt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Kop2"/>
      </w:pPr>
      <w:r w:rsidRPr="000B4CEF">
        <w:t xml:space="preserve">Step </w:t>
      </w:r>
      <w:r>
        <w:t>5</w:t>
      </w:r>
      <w:r w:rsidRPr="000B4CEF">
        <w:t>: Measuring success</w:t>
      </w:r>
    </w:p>
    <w:p w:rsidR="000B4CEF" w:rsidRDefault="000B4CEF" w:rsidP="002D0F9E">
      <w:pPr>
        <w:pStyle w:val="Kop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Kop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Kop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Kop2"/>
      </w:pPr>
    </w:p>
    <w:p w:rsidR="000B4CEF" w:rsidRPr="00307FDA" w:rsidRDefault="000B4CEF" w:rsidP="000B4CEF">
      <w:pPr>
        <w:pStyle w:val="Kop2"/>
      </w:pPr>
      <w:r w:rsidRPr="000B4CEF">
        <w:t xml:space="preserve">Step </w:t>
      </w:r>
      <w:r>
        <w:t>6</w:t>
      </w:r>
      <w:r w:rsidRPr="000B4CEF">
        <w:t>: Location and dates</w:t>
      </w:r>
    </w:p>
    <w:p w:rsidR="00C92524" w:rsidRDefault="00C92524" w:rsidP="00C92524">
      <w:pPr>
        <w:pStyle w:val="Kop3"/>
      </w:pPr>
      <w:r w:rsidRPr="000B4CEF">
        <w:t>Humanitarian project</w:t>
      </w:r>
    </w:p>
    <w:p w:rsidR="00C92524" w:rsidRPr="004E105F" w:rsidRDefault="00C92524" w:rsidP="00C92524">
      <w:pPr>
        <w:pStyle w:val="Kop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Kop3"/>
      </w:pPr>
      <w:r w:rsidRPr="000B4CEF">
        <w:t>Vocational training team</w:t>
      </w:r>
    </w:p>
    <w:p w:rsidR="006936EF" w:rsidRDefault="000B4CEF" w:rsidP="00C92524">
      <w:pPr>
        <w:pStyle w:val="Kop4"/>
      </w:pPr>
      <w:r w:rsidRPr="000B4CEF">
        <w:t>Give us some information on your team or teams.</w:t>
      </w:r>
      <w:r w:rsidR="006936EF">
        <w:t xml:space="preserve"> </w:t>
      </w:r>
      <w:r w:rsidR="006936EF" w:rsidRPr="006936EF">
        <w:t>(Add rows as needed.)</w:t>
      </w:r>
    </w:p>
    <w:tbl>
      <w:tblPr>
        <w:tblStyle w:val="Tabelraster"/>
        <w:tblW w:w="0" w:type="auto"/>
        <w:tblLook w:val="04A0"/>
      </w:tblPr>
      <w:tblGrid>
        <w:gridCol w:w="2394"/>
        <w:gridCol w:w="2394"/>
        <w:gridCol w:w="2394"/>
        <w:gridCol w:w="2394"/>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Kop3"/>
      </w:pPr>
      <w:r w:rsidRPr="000B4CEF">
        <w:t>Scholarship</w:t>
      </w:r>
    </w:p>
    <w:p w:rsidR="000B4CEF" w:rsidRPr="004E105F" w:rsidRDefault="000B4CEF" w:rsidP="00C92524">
      <w:pPr>
        <w:pStyle w:val="Kop4"/>
      </w:pPr>
      <w:r w:rsidRPr="000B4CEF">
        <w:t>What are the candidate’s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Kop2"/>
      </w:pPr>
      <w:r w:rsidRPr="000B4CEF">
        <w:t xml:space="preserve">Step </w:t>
      </w:r>
      <w:r>
        <w:t>7</w:t>
      </w:r>
      <w:r w:rsidRPr="000B4CEF">
        <w:t xml:space="preserve">: </w:t>
      </w:r>
      <w:r>
        <w:t>Participants</w:t>
      </w:r>
    </w:p>
    <w:p w:rsidR="007F33EA" w:rsidRDefault="007F33EA" w:rsidP="007F33EA">
      <w:pPr>
        <w:pStyle w:val="Kop3"/>
      </w:pPr>
      <w:r w:rsidRPr="000B4CEF">
        <w:t>Vocational training team</w:t>
      </w:r>
    </w:p>
    <w:p w:rsidR="002D378A" w:rsidRDefault="006936EF" w:rsidP="006936EF">
      <w:pPr>
        <w:pStyle w:val="Kop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Kop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Kop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Kop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Kop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elraster"/>
        <w:tblW w:w="0" w:type="auto"/>
        <w:tblLook w:val="04A0"/>
      </w:tblPr>
      <w:tblGrid>
        <w:gridCol w:w="3192"/>
        <w:gridCol w:w="3192"/>
        <w:gridCol w:w="3192"/>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Kop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Kop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Kop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Kop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Kop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Kop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Kop3"/>
      </w:pPr>
      <w:r w:rsidRPr="001419DF">
        <w:t>Scholarship candidate</w:t>
      </w:r>
      <w:r w:rsidRPr="007F33EA">
        <w:t xml:space="preserve"> </w:t>
      </w:r>
    </w:p>
    <w:p w:rsidR="00D15347" w:rsidRDefault="00D15347" w:rsidP="00D15347">
      <w:pPr>
        <w:pStyle w:val="Kop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Kop3"/>
      </w:pPr>
      <w:r>
        <w:t>Academic institution</w:t>
      </w:r>
    </w:p>
    <w:p w:rsidR="007C56DD" w:rsidRPr="004E105F" w:rsidRDefault="007C56DD" w:rsidP="007C56DD">
      <w:pPr>
        <w:pStyle w:val="Kop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Kop3"/>
      </w:pPr>
      <w:r w:rsidRPr="001419DF">
        <w:t>Rotarian participants</w:t>
      </w:r>
      <w:r w:rsidRPr="007F33EA">
        <w:t xml:space="preserve"> </w:t>
      </w:r>
    </w:p>
    <w:p w:rsidR="001419DF" w:rsidRPr="004E105F" w:rsidRDefault="001419DF" w:rsidP="007C56DD">
      <w:pPr>
        <w:pStyle w:val="Kop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Kop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Kop2"/>
      </w:pPr>
      <w:r>
        <w:t>Step 8: Budget</w:t>
      </w:r>
    </w:p>
    <w:p w:rsidR="00EC0DA8" w:rsidRDefault="00EC0DA8" w:rsidP="000015D7">
      <w:pPr>
        <w:pStyle w:val="Kop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Kop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Kop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tblPr>
      <w:tblGrid>
        <w:gridCol w:w="464"/>
        <w:gridCol w:w="1951"/>
        <w:gridCol w:w="1980"/>
        <w:gridCol w:w="1621"/>
        <w:gridCol w:w="2069"/>
        <w:gridCol w:w="1425"/>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Kop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Kop2"/>
      </w:pPr>
    </w:p>
    <w:p w:rsidR="00EC0DA8" w:rsidRDefault="00EC0DA8" w:rsidP="00EC0DA8">
      <w:pPr>
        <w:pStyle w:val="Kop2"/>
      </w:pPr>
      <w:r w:rsidRPr="00EC0DA8">
        <w:t>Step 9: Funding</w:t>
      </w:r>
    </w:p>
    <w:p w:rsidR="00EC0DA8" w:rsidRDefault="00EC0DA8" w:rsidP="00F342A2">
      <w:pPr>
        <w:pStyle w:val="Kop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5"/>
        <w:gridCol w:w="1815"/>
        <w:gridCol w:w="1815"/>
        <w:gridCol w:w="1815"/>
        <w:gridCol w:w="1815"/>
        <w:gridCol w:w="1815"/>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Kop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Kop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Kop3"/>
      </w:pPr>
      <w:r>
        <w:t>Humanitarian projects – Project planning</w:t>
      </w:r>
    </w:p>
    <w:p w:rsidR="00373F85" w:rsidRPr="004E105F" w:rsidRDefault="00373F85" w:rsidP="00F342A2">
      <w:pPr>
        <w:pStyle w:val="Kop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Kop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Kop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Kop4"/>
      </w:pPr>
      <w:r w:rsidRPr="00373F85">
        <w:t>How were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Kop3"/>
      </w:pPr>
      <w:r>
        <w:t>Humanitarian projects – Project implementation</w:t>
      </w:r>
    </w:p>
    <w:p w:rsidR="00373F85" w:rsidRDefault="00373F85" w:rsidP="00F342A2">
      <w:pPr>
        <w:pStyle w:val="Kop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bookmarkStart w:id="0" w:name="_GoBack"/>
      <w:bookmarkEnd w:id="0"/>
    </w:p>
    <w:tbl>
      <w:tblPr>
        <w:tblStyle w:val="Tabelraster"/>
        <w:tblW w:w="0" w:type="auto"/>
        <w:tblLook w:val="04A0"/>
      </w:tblPr>
      <w:tblGrid>
        <w:gridCol w:w="378"/>
        <w:gridCol w:w="7110"/>
        <w:gridCol w:w="207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Kop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Kop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Kop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Kop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Kop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Kop3"/>
      </w:pPr>
      <w:r>
        <w:t>Vocational training teams – Project implementation</w:t>
      </w:r>
    </w:p>
    <w:p w:rsidR="00875D8E" w:rsidRPr="004E105F" w:rsidRDefault="00875D8E" w:rsidP="00875D8E">
      <w:pPr>
        <w:pStyle w:val="Kop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Kop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Kop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Kop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Kop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Kop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Kop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Kop4"/>
      </w:pPr>
      <w:r w:rsidRPr="00C13439">
        <w:lastRenderedPageBreak/>
        <w:t>List any community members or community groups that will oversee further training after the project ends.</w:t>
      </w:r>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Kop3"/>
      </w:pPr>
      <w:r>
        <w:t>Scholarship*</w:t>
      </w:r>
      <w:r w:rsidR="005C3273">
        <w:t>*</w:t>
      </w:r>
      <w:r>
        <w:t xml:space="preserve"> (see below for scholar profile questions)</w:t>
      </w:r>
    </w:p>
    <w:p w:rsidR="00C13439" w:rsidRPr="004E105F" w:rsidRDefault="00C13439" w:rsidP="009A3F78">
      <w:pPr>
        <w:pStyle w:val="Kop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Kop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Kop3"/>
      </w:pPr>
      <w:r>
        <w:t>Budget</w:t>
      </w:r>
    </w:p>
    <w:p w:rsidR="00C13439" w:rsidRPr="004E105F" w:rsidRDefault="00C13439" w:rsidP="009A3F78">
      <w:pPr>
        <w:pStyle w:val="Kop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Kop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Kop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Kop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Kop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Kop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Kop3"/>
      </w:pPr>
      <w:r>
        <w:t>Funding</w:t>
      </w:r>
    </w:p>
    <w:p w:rsidR="00C13439" w:rsidRPr="004E105F" w:rsidRDefault="00C13439" w:rsidP="00E043C4">
      <w:pPr>
        <w:pStyle w:val="Kop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Kop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Kop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Kop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Kop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Provide the following information about the academic program you plan to attend:</w:t>
      </w:r>
    </w:p>
    <w:p w:rsidR="00133DE3" w:rsidRPr="00BF25FC" w:rsidRDefault="00133DE3" w:rsidP="00E043C4">
      <w:pPr>
        <w:pStyle w:val="Kop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Kop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47" w:rsidRDefault="00015C47">
      <w:r>
        <w:separator/>
      </w:r>
    </w:p>
  </w:endnote>
  <w:endnote w:type="continuationSeparator" w:id="0">
    <w:p w:rsidR="00015C47" w:rsidRDefault="00015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78" w:rsidRPr="001C3202" w:rsidRDefault="009A3F78" w:rsidP="00C515E2">
    <w:pPr>
      <w:pStyle w:val="Voettekst"/>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00FE6A55"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00FE6A55" w:rsidRPr="001C3202">
      <w:rPr>
        <w:rFonts w:ascii="Arial Narrow" w:hAnsi="Arial Narrow"/>
        <w:color w:val="0251A3"/>
        <w:sz w:val="18"/>
      </w:rPr>
      <w:fldChar w:fldCharType="separate"/>
    </w:r>
    <w:r w:rsidR="00075EB9">
      <w:rPr>
        <w:rFonts w:ascii="Arial Narrow" w:hAnsi="Arial Narrow"/>
        <w:noProof/>
        <w:color w:val="0251A3"/>
        <w:sz w:val="18"/>
      </w:rPr>
      <w:t>1</w:t>
    </w:r>
    <w:r w:rsidR="00FE6A55" w:rsidRPr="001C3202">
      <w:rPr>
        <w:rFonts w:ascii="Arial Narrow" w:hAnsi="Arial Narrow"/>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47" w:rsidRDefault="00015C47">
      <w:r>
        <w:separator/>
      </w:r>
    </w:p>
  </w:footnote>
  <w:footnote w:type="continuationSeparator" w:id="0">
    <w:p w:rsidR="00015C47" w:rsidRDefault="0001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2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colormru v:ext="edit" colors="#005daa"/>
    </o:shapedefaults>
  </w:hdrShapeDefaults>
  <w:footnotePr>
    <w:footnote w:id="-1"/>
    <w:footnote w:id="0"/>
  </w:footnotePr>
  <w:endnotePr>
    <w:endnote w:id="-1"/>
    <w:endnote w:id="0"/>
  </w:endnotePr>
  <w:compat/>
  <w:rsids>
    <w:rsidRoot w:val="00FE146C"/>
    <w:rsid w:val="000015D7"/>
    <w:rsid w:val="00001AB9"/>
    <w:rsid w:val="00015C47"/>
    <w:rsid w:val="0003213D"/>
    <w:rsid w:val="000407B2"/>
    <w:rsid w:val="00044275"/>
    <w:rsid w:val="00065F1A"/>
    <w:rsid w:val="00075EB9"/>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E6A55"/>
    <w:rsid w:val="00FF2A7C"/>
    <w:rsid w:val="00FF4893"/>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41297E"/>
    <w:rPr>
      <w:rFonts w:ascii="Georgia" w:hAnsi="Georgia"/>
      <w:sz w:val="24"/>
      <w:szCs w:val="24"/>
      <w:lang w:eastAsia="en-US"/>
    </w:rPr>
  </w:style>
  <w:style w:type="paragraph" w:styleId="Kop1">
    <w:name w:val="heading 1"/>
    <w:basedOn w:val="Standaard"/>
    <w:next w:val="Standaard"/>
    <w:qFormat/>
    <w:rsid w:val="00FC4BDA"/>
    <w:pPr>
      <w:keepNext/>
      <w:spacing w:before="240" w:after="60"/>
      <w:outlineLvl w:val="0"/>
    </w:pPr>
    <w:rPr>
      <w:rFonts w:ascii="Arial Narrow" w:hAnsi="Arial Narrow"/>
      <w:b/>
      <w:bCs/>
      <w:caps/>
      <w:color w:val="005DAA"/>
      <w:kern w:val="32"/>
      <w:sz w:val="44"/>
      <w:szCs w:val="44"/>
    </w:rPr>
  </w:style>
  <w:style w:type="paragraph" w:styleId="Kop2">
    <w:name w:val="heading 2"/>
    <w:basedOn w:val="Standaard"/>
    <w:next w:val="Standaard"/>
    <w:qFormat/>
    <w:rsid w:val="00100319"/>
    <w:pPr>
      <w:outlineLvl w:val="1"/>
    </w:pPr>
    <w:rPr>
      <w:rFonts w:ascii="Arial Narrow" w:hAnsi="Arial Narrow"/>
      <w:sz w:val="28"/>
      <w:szCs w:val="28"/>
    </w:rPr>
  </w:style>
  <w:style w:type="paragraph" w:styleId="Kop3">
    <w:name w:val="heading 3"/>
    <w:basedOn w:val="Kop2"/>
    <w:next w:val="Standaard"/>
    <w:qFormat/>
    <w:rsid w:val="0041297E"/>
    <w:pPr>
      <w:spacing w:before="240" w:after="120"/>
      <w:outlineLvl w:val="2"/>
    </w:pPr>
    <w:rPr>
      <w:b/>
      <w:smallCaps/>
      <w:sz w:val="24"/>
      <w:u w:val="single"/>
    </w:rPr>
  </w:style>
  <w:style w:type="paragraph" w:styleId="Kop4">
    <w:name w:val="heading 4"/>
    <w:basedOn w:val="Kop3"/>
    <w:next w:val="Standaard"/>
    <w:autoRedefine/>
    <w:qFormat/>
    <w:rsid w:val="00094D7D"/>
    <w:pPr>
      <w:keepNext/>
      <w:spacing w:after="60"/>
      <w:outlineLvl w:val="3"/>
    </w:pPr>
    <w:rPr>
      <w:smallCaps w:val="0"/>
      <w:sz w:val="20"/>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DE6891"/>
  </w:style>
  <w:style w:type="paragraph" w:customStyle="1" w:styleId="LanguageCode">
    <w:name w:val="Language Code"/>
    <w:basedOn w:val="Standaard"/>
    <w:rsid w:val="00F244CE"/>
    <w:pPr>
      <w:jc w:val="right"/>
    </w:pPr>
    <w:rPr>
      <w:rFonts w:ascii="Arial" w:hAnsi="Arial"/>
      <w:sz w:val="14"/>
    </w:rPr>
  </w:style>
  <w:style w:type="paragraph" w:customStyle="1" w:styleId="BodyParagraph">
    <w:name w:val="Body Paragraph"/>
    <w:basedOn w:val="Standaard"/>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Koptekst">
    <w:name w:val="header"/>
    <w:basedOn w:val="Standaard"/>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Voetnootmarkering">
    <w:name w:val="footnote reference"/>
    <w:semiHidden/>
    <w:rsid w:val="00DE6891"/>
    <w:rPr>
      <w:vertAlign w:val="superscript"/>
    </w:rPr>
  </w:style>
  <w:style w:type="paragraph" w:styleId="Voettekst">
    <w:name w:val="footer"/>
    <w:basedOn w:val="Standaard"/>
    <w:semiHidden/>
    <w:rsid w:val="00DE6891"/>
    <w:pPr>
      <w:tabs>
        <w:tab w:val="center" w:pos="4320"/>
        <w:tab w:val="right" w:pos="8640"/>
      </w:tabs>
    </w:pPr>
  </w:style>
  <w:style w:type="character" w:styleId="Paginanummer">
    <w:name w:val="page number"/>
    <w:basedOn w:val="Standaardalinea-lettertype"/>
    <w:rsid w:val="00DE6891"/>
  </w:style>
  <w:style w:type="paragraph" w:customStyle="1" w:styleId="IntroParagraph">
    <w:name w:val="Intro Paragraph"/>
    <w:basedOn w:val="BodyParagraph"/>
    <w:autoRedefine/>
    <w:rsid w:val="00D07D0B"/>
    <w:pPr>
      <w:spacing w:after="360"/>
    </w:pPr>
    <w:rPr>
      <w:color w:val="auto"/>
    </w:rPr>
  </w:style>
  <w:style w:type="paragraph" w:styleId="Ballontekst">
    <w:name w:val="Balloon Text"/>
    <w:basedOn w:val="Standaard"/>
    <w:link w:val="BallontekstChar"/>
    <w:uiPriority w:val="99"/>
    <w:semiHidden/>
    <w:unhideWhenUsed/>
    <w:rsid w:val="0041297E"/>
    <w:rPr>
      <w:rFonts w:ascii="Lucida Grande" w:hAnsi="Lucida Grande" w:cs="Lucida Grande"/>
      <w:sz w:val="18"/>
      <w:szCs w:val="18"/>
    </w:rPr>
  </w:style>
  <w:style w:type="character" w:customStyle="1" w:styleId="BallontekstChar">
    <w:name w:val="Ballontekst Char"/>
    <w:link w:val="Ballontekst"/>
    <w:uiPriority w:val="99"/>
    <w:semiHidden/>
    <w:rsid w:val="0041297E"/>
    <w:rPr>
      <w:rFonts w:ascii="Lucida Grande" w:hAnsi="Lucida Grande" w:cs="Lucida Grande"/>
      <w:sz w:val="18"/>
      <w:szCs w:val="18"/>
    </w:rPr>
  </w:style>
  <w:style w:type="paragraph" w:customStyle="1" w:styleId="Subhead2">
    <w:name w:val="Subhead 2"/>
    <w:basedOn w:val="Kop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Standaardalinea-lettertype"/>
    <w:uiPriority w:val="99"/>
    <w:unhideWhenUsed/>
    <w:rsid w:val="000D61B0"/>
    <w:rPr>
      <w:color w:val="0000FF" w:themeColor="hyperlink"/>
      <w:u w:val="single"/>
    </w:rPr>
  </w:style>
  <w:style w:type="character" w:customStyle="1" w:styleId="apple-converted-space">
    <w:name w:val="apple-converted-space"/>
    <w:basedOn w:val="Standaardalinea-lettertype"/>
    <w:rsid w:val="00623D68"/>
  </w:style>
  <w:style w:type="paragraph" w:styleId="Lijstalinea">
    <w:name w:val="List Paragraph"/>
    <w:basedOn w:val="Standaard"/>
    <w:uiPriority w:val="72"/>
    <w:qFormat/>
    <w:rsid w:val="006D4C58"/>
    <w:pPr>
      <w:ind w:left="720"/>
      <w:contextualSpacing/>
    </w:pPr>
  </w:style>
  <w:style w:type="character" w:styleId="Verwijzingopmerking">
    <w:name w:val="annotation reference"/>
    <w:basedOn w:val="Standaardalinea-lettertype"/>
    <w:uiPriority w:val="99"/>
    <w:semiHidden/>
    <w:unhideWhenUsed/>
    <w:rsid w:val="004A1F63"/>
    <w:rPr>
      <w:sz w:val="16"/>
      <w:szCs w:val="16"/>
    </w:rPr>
  </w:style>
  <w:style w:type="paragraph" w:styleId="Tekstopmerking">
    <w:name w:val="annotation text"/>
    <w:basedOn w:val="Standaard"/>
    <w:link w:val="TekstopmerkingChar"/>
    <w:uiPriority w:val="99"/>
    <w:semiHidden/>
    <w:unhideWhenUsed/>
    <w:rsid w:val="004A1F63"/>
    <w:rPr>
      <w:sz w:val="20"/>
      <w:szCs w:val="20"/>
    </w:rPr>
  </w:style>
  <w:style w:type="character" w:customStyle="1" w:styleId="TekstopmerkingChar">
    <w:name w:val="Tekst opmerking Char"/>
    <w:basedOn w:val="Standaardalinea-lettertype"/>
    <w:link w:val="Tekstopmerking"/>
    <w:uiPriority w:val="99"/>
    <w:semiHidden/>
    <w:rsid w:val="004A1F63"/>
    <w:rPr>
      <w:rFonts w:ascii="Georgia" w:hAnsi="Georgia"/>
      <w:lang w:eastAsia="en-US"/>
    </w:rPr>
  </w:style>
  <w:style w:type="paragraph" w:styleId="Onderwerpvanopmerking">
    <w:name w:val="annotation subject"/>
    <w:basedOn w:val="Tekstopmerking"/>
    <w:next w:val="Tekstopmerking"/>
    <w:link w:val="OnderwerpvanopmerkingChar"/>
    <w:uiPriority w:val="99"/>
    <w:semiHidden/>
    <w:unhideWhenUsed/>
    <w:rsid w:val="004A1F63"/>
    <w:rPr>
      <w:b/>
      <w:bCs/>
    </w:rPr>
  </w:style>
  <w:style w:type="character" w:customStyle="1" w:styleId="OnderwerpvanopmerkingChar">
    <w:name w:val="Onderwerp van opmerking Char"/>
    <w:basedOn w:val="TekstopmerkingChar"/>
    <w:link w:val="Onderwerpvanopmerking"/>
    <w:uiPriority w:val="99"/>
    <w:semiHidden/>
    <w:rsid w:val="004A1F63"/>
    <w:rPr>
      <w:rFonts w:ascii="Georgia" w:hAnsi="Georgia"/>
      <w:b/>
      <w:bCs/>
      <w:lang w:eastAsia="en-US"/>
    </w:rPr>
  </w:style>
  <w:style w:type="table" w:styleId="Tabelraster">
    <w:name w:val="Table Grid"/>
    <w:basedOn w:val="Standaardtabe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9311-F176-4652-A48D-097FA8E85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4.xml><?xml version="1.0" encoding="utf-8"?>
<ds:datastoreItem xmlns:ds="http://schemas.openxmlformats.org/officeDocument/2006/customXml" ds:itemID="{EB5FC890-2115-4A6A-B7B2-AA2E2821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11</Pages>
  <Words>2013</Words>
  <Characters>11072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Eigenaar</cp:lastModifiedBy>
  <cp:revision>2</cp:revision>
  <cp:lastPrinted>2015-01-20T03:57:00Z</cp:lastPrinted>
  <dcterms:created xsi:type="dcterms:W3CDTF">2017-03-22T13:18:00Z</dcterms:created>
  <dcterms:modified xsi:type="dcterms:W3CDTF">2017-03-22T13:18:00Z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